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8C" w:rsidRDefault="006B0D8C" w:rsidP="006B0D8C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B0D8C" w:rsidRDefault="006B0D8C" w:rsidP="006B0D8C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B0D8C" w:rsidRDefault="006B0D8C" w:rsidP="006B0D8C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B0D8C" w:rsidRDefault="006B0D8C" w:rsidP="006B0D8C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B0D8C" w:rsidRPr="006B0D8C" w:rsidRDefault="002C2117" w:rsidP="006B0D8C">
      <w:pPr>
        <w:pStyle w:val="a7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  <w:bookmarkStart w:id="0" w:name="_GoBack"/>
      <w:r w:rsidRPr="006B0D8C">
        <w:rPr>
          <w:rFonts w:ascii="Times New Roman" w:hAnsi="Times New Roman" w:cs="Times New Roman"/>
          <w:b/>
          <w:sz w:val="96"/>
          <w:szCs w:val="96"/>
          <w:lang w:eastAsia="ru-RU"/>
        </w:rPr>
        <w:t xml:space="preserve">Конспект </w:t>
      </w:r>
    </w:p>
    <w:p w:rsidR="002C2117" w:rsidRPr="006B0D8C" w:rsidRDefault="002C2117" w:rsidP="006B0D8C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6B0D8C">
        <w:rPr>
          <w:rFonts w:ascii="Times New Roman" w:hAnsi="Times New Roman" w:cs="Times New Roman"/>
          <w:b/>
          <w:sz w:val="72"/>
          <w:szCs w:val="72"/>
          <w:lang w:eastAsia="ru-RU"/>
        </w:rPr>
        <w:t>совместной деятельности воспитателя с детьми подготовительной группы на тему «Золушка»</w:t>
      </w:r>
    </w:p>
    <w:p w:rsidR="002C2117" w:rsidRPr="000007EE" w:rsidRDefault="002C2117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bookmarkEnd w:id="0"/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FD" w:rsidRPr="004C75F2" w:rsidRDefault="006B0D8C" w:rsidP="006B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4C75F2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Воспитатель МДОУ «Детский сад комбинированного вида № 25 «Светлячок» Курбатова И. Ф.</w:t>
      </w:r>
    </w:p>
    <w:p w:rsidR="006B0D8C" w:rsidRPr="004C75F2" w:rsidRDefault="006B0D8C" w:rsidP="006B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</w:p>
    <w:p w:rsidR="006F73FD" w:rsidRPr="004C75F2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6E0" w:rsidRPr="006E16E0" w:rsidRDefault="002C2117" w:rsidP="006E16E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00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16E0"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16E0" w:rsidRPr="006E16E0">
        <w:rPr>
          <w:rFonts w:ascii="Times New Roman" w:hAnsi="Times New Roman" w:cs="Times New Roman"/>
          <w:sz w:val="28"/>
          <w:szCs w:val="28"/>
          <w:lang w:eastAsia="ru-RU"/>
        </w:rPr>
        <w:t>азвитие творческого воображения детей средствами ТРИЗ в процессе работы со сказкой</w:t>
      </w:r>
    </w:p>
    <w:p w:rsidR="002C2117" w:rsidRPr="006E16E0" w:rsidRDefault="002C2117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FD" w:rsidRDefault="006F73FD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C2117" w:rsidRPr="0000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C2117" w:rsidRPr="00000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45D0" w:rsidRDefault="002C2117" w:rsidP="006F73F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активные формы мышления в единстве с творческим воображением. Учить детей менять содержание знакомой сказки, используя приемы фантазирования </w:t>
      </w:r>
    </w:p>
    <w:p w:rsidR="002C2117" w:rsidRPr="006F73FD" w:rsidRDefault="002C2117" w:rsidP="006F73F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уходить от привычного стереотипа использования предметов, находить выход из безвыходной ситуации, использовать метод «спасательной ситуации». Развивать любознательность, память, общую инициативу детей.</w:t>
      </w:r>
    </w:p>
    <w:p w:rsidR="002C2117" w:rsidRPr="006F73FD" w:rsidRDefault="006F73FD" w:rsidP="006F73F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2117" w:rsidRPr="006F7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коммуникативные умения и навыки. Воспитывать доброту, заботу, любовь к окружающим на примере положительных сказочных героев.</w:t>
      </w:r>
    </w:p>
    <w:p w:rsidR="002C2117" w:rsidRPr="006F73FD" w:rsidRDefault="002C2117" w:rsidP="006F73F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 Совершенствовать доказательную речь, умение обобщать, делать выводы. Воспитывать интерес к художественной литературе.</w:t>
      </w:r>
    </w:p>
    <w:p w:rsidR="006E16E0" w:rsidRDefault="006E16E0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117" w:rsidRDefault="002C2117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00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текст сказки «Золушка» Ш. Перро; разноцветные буквы </w:t>
      </w:r>
      <w:proofErr w:type="gramStart"/>
      <w:r w:rsidRPr="000007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00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Л, У, Ш, К, А, вырезанные из бумаги, соответствующие цветам спектра; иллюстрация к сказке «Золушка» (Золушка шьёт платье); шкатулка, коробочка с предметными картинками; карточки с изображением тыквы, кареты, лошади, мыши, нарядного платья, грязного платья, туфельки, лестницы, часов, тёмного времени суток; мольберт; цветные маркеры; лист бумаги для объявления, ручка или карандаш; листы бумаги и цветные карандаши – на каждого ребёнка.</w:t>
      </w:r>
    </w:p>
    <w:p w:rsidR="006E16E0" w:rsidRPr="000007EE" w:rsidRDefault="006E16E0" w:rsidP="002C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17" w:rsidRPr="000007EE" w:rsidRDefault="002C2117" w:rsidP="002C21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007E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сказки «Золушка» Ш. Перро, братьев Гримм</w:t>
      </w:r>
    </w:p>
    <w:p w:rsidR="002C2117" w:rsidRDefault="002C2117" w:rsidP="002C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совместной деятельности:</w:t>
      </w:r>
    </w:p>
    <w:p w:rsidR="009F00E8" w:rsidRPr="006F73FD" w:rsidRDefault="009F00E8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5D0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 1. Мотивация.</w:t>
      </w:r>
      <w:r w:rsidR="009F00E8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0ACD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</w:t>
      </w:r>
      <w:r w:rsidR="00F03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поздо</w:t>
      </w:r>
      <w:r w:rsidR="009F00E8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D0ACD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оваемся с нашими гостями</w:t>
      </w:r>
      <w:r w:rsidR="00995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D0ACD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4B8A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улыбнемся друг другу.</w:t>
      </w:r>
      <w:r w:rsidR="00881971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9F00E8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хорошее настроение не покидает</w:t>
      </w:r>
      <w:r w:rsidR="00881971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</w:t>
      </w:r>
      <w:r w:rsidR="009F00E8" w:rsidRPr="006F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целый день!</w:t>
      </w:r>
    </w:p>
    <w:p w:rsidR="00304FC7" w:rsidRPr="006F73FD" w:rsidRDefault="00304FC7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73F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Коммуникативная игра: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Здравствуйте мои друзья!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Рада видеть всей вас я!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начала встанем в круг,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Сколько радости вокруг!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Мы все за руки возьмёмся. 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друг другу улыбнёмся.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 готовы поиграть?</w:t>
      </w:r>
    </w:p>
    <w:p w:rsidR="00254B8A" w:rsidRPr="006F73FD" w:rsidRDefault="00254B8A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Можно встречу начинать!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Тише, дети, не шумите.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Чудо-сказку не будите!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Будем сказку начинать!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Ветерком прохладным вея,</w:t>
      </w:r>
    </w:p>
    <w:p w:rsidR="00B76463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 сказку дверь открыла Фея…</w:t>
      </w:r>
    </w:p>
    <w:p w:rsidR="002C2117" w:rsidRPr="006F73FD" w:rsidRDefault="005D0ACD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Дети </w:t>
      </w:r>
      <w:r w:rsidR="002C2117"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уст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раиваются </w:t>
      </w:r>
      <w:r w:rsidR="002C2117"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около воспитателя – на ковре, на подушках, на стульчиках и т.п.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gramStart"/>
      <w:r w:rsidRPr="006F73FD">
        <w:rPr>
          <w:rFonts w:ascii="Times New Roman" w:hAnsi="Times New Roman" w:cs="Times New Roman"/>
          <w:sz w:val="28"/>
          <w:szCs w:val="28"/>
          <w:lang w:eastAsia="ru-RU"/>
        </w:rPr>
        <w:t>Загляните в Шкатулку сказок</w:t>
      </w:r>
      <w:r w:rsidR="00995A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– что в ней сегодня?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достают из шкатулки разноцветные буквы, вырезанные из бумаги:</w:t>
      </w:r>
      <w:proofErr w:type="gramEnd"/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красного, О – оранжевого, Л – жёлтого, У – зелёного, Ш – голубого, Л – синего, А – фиолетового цвета).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Если эти буквы разложить в том же порядке, в котором расположены цвета в радуге, то вы узнаете, какую сказку я сегодня буду вам рассказывать.</w:t>
      </w:r>
    </w:p>
    <w:p w:rsidR="002C2117" w:rsidRPr="006F73FD" w:rsidRDefault="005D0ACD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 выкладывают название сказки.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Кто же написал сказку «Золушка»?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озвучивают свои варианты – Шарль Перро, братья Гримм, Евгений Шварц…)</w:t>
      </w:r>
      <w:r w:rsidR="00B76463"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«Золушка» – старинная сказка, которая родилась много, много веков назад, и с тех пор все живет да живет, и каждый народ рассказывает ее по-своему. В Англии главную героиню этой сказки называют </w:t>
      </w:r>
      <w:proofErr w:type="spellStart"/>
      <w:r w:rsidRPr="006F73FD">
        <w:rPr>
          <w:rFonts w:ascii="Times New Roman" w:hAnsi="Times New Roman" w:cs="Times New Roman"/>
          <w:sz w:val="28"/>
          <w:szCs w:val="28"/>
          <w:lang w:eastAsia="ru-RU"/>
        </w:rPr>
        <w:t>Синдерелла</w:t>
      </w:r>
      <w:proofErr w:type="spellEnd"/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, во Франции – </w:t>
      </w:r>
      <w:proofErr w:type="spellStart"/>
      <w:r w:rsidRPr="006F73FD">
        <w:rPr>
          <w:rFonts w:ascii="Times New Roman" w:hAnsi="Times New Roman" w:cs="Times New Roman"/>
          <w:sz w:val="28"/>
          <w:szCs w:val="28"/>
          <w:lang w:eastAsia="ru-RU"/>
        </w:rPr>
        <w:t>Сондриен</w:t>
      </w:r>
      <w:proofErr w:type="spellEnd"/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, в Египте – </w:t>
      </w:r>
      <w:proofErr w:type="spellStart"/>
      <w:r w:rsidRPr="006F73FD">
        <w:rPr>
          <w:rFonts w:ascii="Times New Roman" w:hAnsi="Times New Roman" w:cs="Times New Roman"/>
          <w:sz w:val="28"/>
          <w:szCs w:val="28"/>
          <w:lang w:eastAsia="ru-RU"/>
        </w:rPr>
        <w:t>Родопис</w:t>
      </w:r>
      <w:proofErr w:type="spellEnd"/>
      <w:r w:rsidRPr="006F73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Есть версии сказки, когда в роли Золушки выступает даже </w:t>
      </w:r>
      <w:proofErr w:type="spellStart"/>
      <w:r w:rsidRPr="006F73FD">
        <w:rPr>
          <w:rFonts w:ascii="Times New Roman" w:hAnsi="Times New Roman" w:cs="Times New Roman"/>
          <w:sz w:val="28"/>
          <w:szCs w:val="28"/>
          <w:lang w:eastAsia="ru-RU"/>
        </w:rPr>
        <w:t>Золух</w:t>
      </w:r>
      <w:proofErr w:type="spellEnd"/>
      <w:r w:rsidRPr="006F73FD">
        <w:rPr>
          <w:rFonts w:ascii="Times New Roman" w:hAnsi="Times New Roman" w:cs="Times New Roman"/>
          <w:sz w:val="28"/>
          <w:szCs w:val="28"/>
          <w:lang w:eastAsia="ru-RU"/>
        </w:rPr>
        <w:t>-мужчина. В нашей стр</w:t>
      </w:r>
      <w:r w:rsidR="00B76463" w:rsidRPr="006F73FD">
        <w:rPr>
          <w:rFonts w:ascii="Times New Roman" w:hAnsi="Times New Roman" w:cs="Times New Roman"/>
          <w:sz w:val="28"/>
          <w:szCs w:val="28"/>
          <w:lang w:eastAsia="ru-RU"/>
        </w:rPr>
        <w:t>ане Золушка известна по сказке «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Хрустальный башмачок</w:t>
      </w:r>
      <w:r w:rsidR="00B76463" w:rsidRPr="006F73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– там её зовут Замарашка. Сегодня вы услышите сказку, написанную более 300 лет назад – Шарлем Перро</w:t>
      </w:r>
      <w:r w:rsidR="001572C3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(рассказ воспитателя сопровождается просмотром слайдов мультимедиа)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приступает к чтению сказки.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Один человек, овдовев, женился снова. У него была дочка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молодая девушка. Вместе с мачехой в доме поселились и две ее дочки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злые и вздорные, как и их мать. Мачеха невзлюбила падчерицу и взвалила на нее самую грязную работу. После работы бедная девушка садилась в уголок возле камина прямо на золу. Вот и прозвали ее сестры Золушкой. Сами они жили в </w:t>
      </w:r>
      <w:r w:rsidR="00D92B16" w:rsidRPr="006F73FD">
        <w:rPr>
          <w:rFonts w:ascii="Times New Roman" w:hAnsi="Times New Roman" w:cs="Times New Roman"/>
          <w:sz w:val="28"/>
          <w:szCs w:val="28"/>
          <w:lang w:eastAsia="ru-RU"/>
        </w:rPr>
        <w:t>свое у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довольств</w:t>
      </w:r>
      <w:r w:rsidR="00D92B16" w:rsidRPr="006F73F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«Скажи наоборот»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Мачеха злая, жадная, а Золушка – 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Добрая, щедрая.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Мачеха грубая, а Золушка – 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Вежливая, ласковая.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Сестры неряшливые, а Золушка – 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Аккуратная.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Сёстры ленивые, а Золушка – 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Трудолюбивая.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Мачеха рассеянная, а Золушка – 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Внимательная.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в королевском дворце решили устроить бал. Приглашены на него были все знатные и богатые люди. </w:t>
      </w:r>
      <w:r w:rsidR="00995A3A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Приглашение получили и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сестры</w:t>
      </w:r>
      <w:r w:rsidR="00995A3A">
        <w:rPr>
          <w:rFonts w:ascii="Times New Roman" w:hAnsi="Times New Roman" w:cs="Times New Roman"/>
          <w:sz w:val="28"/>
          <w:szCs w:val="28"/>
          <w:lang w:eastAsia="ru-RU"/>
        </w:rPr>
        <w:t xml:space="preserve"> Золушки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«Бесконечное предложение»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Что делает Золушка?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Золушка шьет.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Сколько слов в этом предложении?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Два.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Какая Золушка?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Добрая, трудолюбивая, аккуратная.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Добрая, трудолюбивая, аккуратная Золушка шьет что?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Добрая, трудолюбивая, аккуратная Золушка шьет платье.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Какое платье шьет Золушка?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Добрая, трудолюбивая, аккуратная Золушка шьет нарядное, бальное, шелковое платье.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Для кого она это делает? Зачем нужно это платье?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Добрая, трудолюбивая, аккуратная Золушка шьет нарядное, бальное, шелковое платье для мачехи и сестер.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Зачем Золушка шьёт это платье?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Добрая, трудолюбивая, аккуратная Золушка шьет нарядное, бальное, шелковое платье для мачехи и сестер, чтобы они могли поехать на бал.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Когда платья были готовы, сёстры бросились примерять нарядные бальные платья, а Золушка должна была их одевать и причесывать, да еще терпеть нескончаемые капризы.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 конце концов, приготовления закончились, и сестры с матерью отправились на бал. Золушка же осталась дома и плакала в уголке. Очень уж ей хотелось тоже поехать на бал, да куда там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в таком рваном, испачканном золой платье. А ещё мачеха велела ей к обеду испечь пироги.</w:t>
      </w:r>
    </w:p>
    <w:p w:rsidR="00F3642D" w:rsidRPr="006F73FD" w:rsidRDefault="00F3642D" w:rsidP="00F3642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Утром Золушка проснулась,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Потянулась и улыбнулась.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Раз – росой она умылась,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Два – изящно покружилась.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Три – нагнулась и присела,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На четыре песню спела.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С песней солнышко взошло,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Стало радостно, тепло.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Птицы весело запели,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Бабочки вдруг прилетели.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А у Золушки заботы,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Много ждёт её работы.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Вы садитесь поскорей,</w:t>
      </w:r>
    </w:p>
    <w:p w:rsidR="00812B46" w:rsidRPr="006F73FD" w:rsidRDefault="00812B46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Мы поможем дружно ей.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«Помоги Золушке»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Золушка замесила тесто. Но, когда надо было раскатать его, то обнаружила, что скалки нет. Чем же Золушке раскатать тесто?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Надо пойти к соседям, попросить у них…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Сходить в магазин, купить новую…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Можно раскатать тесто пустой бутылкой…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Найти круглое полено, помыть его и раскатать им тесто…</w:t>
      </w:r>
    </w:p>
    <w:p w:rsidR="00ED01B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Можно разрезать тесто на маленькие кусочки, а потом их чем-нибудь тяжёлым прижимать…</w:t>
      </w:r>
      <w:r w:rsidR="000B5ABA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Наступил вечер, и в сумерках в комнату вошла старая Фея. Она спросила плачущую Золушку: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- Ты очень хочешь попасть на королевский бал? Не плачь, помоги мне. Есть у вас большая тыква?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Тыква нашлась в кладовке. Фея 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превратила её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в золоченую карету. 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Мышей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превратил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в шестерку породистых лошадей. 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толст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усат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 xml:space="preserve">ую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крыс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превратила в важного кучера.</w:t>
      </w:r>
    </w:p>
    <w:p w:rsidR="00812B46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Ну вот,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CA6F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сказала фея,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теперь ты можешь отправиться на бал.</w:t>
      </w:r>
      <w:r w:rsidR="00812B46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«Решение противоречий в сказке»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А если бы Фея не помогла Золушке, смогла бы она сама попасть на бал и каким образом?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предлагают свои варианты развития событий.</w:t>
      </w:r>
    </w:p>
    <w:p w:rsidR="00606322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Что ж, до дворца Золушка смогла бы добраться и без помощи Феи, но вот как быть с платьем? Не может же она отправиться на бал в своём грязном, старом платье. А давайте 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сделаем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ей волшебн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е, необычн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е плать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«Новое платье для Золушки»</w:t>
      </w:r>
    </w:p>
    <w:p w:rsidR="00F0304B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выбирают </w:t>
      </w:r>
      <w:r w:rsidR="00F03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силуэты платья и украшают их. </w:t>
      </w:r>
    </w:p>
    <w:p w:rsidR="002C2117" w:rsidRPr="006F73FD" w:rsidRDefault="00832D45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03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F73FD">
        <w:rPr>
          <w:rFonts w:ascii="Times New Roman" w:hAnsi="Times New Roman" w:cs="Times New Roman"/>
          <w:bCs/>
          <w:sz w:val="28"/>
          <w:szCs w:val="28"/>
          <w:lang w:eastAsia="ru-RU"/>
        </w:rPr>
        <w:t>Когда Золушка была уже готова</w:t>
      </w:r>
      <w:r w:rsidR="00995A3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F73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фея усадила</w:t>
      </w: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в карету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>Запомни, </w:t>
      </w:r>
      <w:r w:rsidR="002C2117"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60632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>произнесла фея, </w:t>
      </w:r>
      <w:r w:rsidR="002C2117"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> волшебство продлится только до полуночи. После того, как часы пробьют двенадцать, карета снова станет тыквой, лошади оборотятся мышами, а кучер </w:t>
      </w:r>
      <w:r w:rsidR="002C2117"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995A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толстой крысой.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А н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аряд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твой снова превратится в старенькое залатанное платьице.</w:t>
      </w:r>
      <w:r w:rsidR="002C2117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Прощай!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Карета тронулась. Бал был в самом разгаре, когда принцу доложили, что приехала прекрасная неизвестная принцесса. Он сам выбежал встречать ее и повел в зал. Музыка стихла, все замерли, изумленные ее красотой. Молодой принц тут же пригласил гостью на танец. Музыка заиграла опять. Золушка танцевала так легко, что все снова залюбовалась ею. Принц не о</w:t>
      </w:r>
      <w:r w:rsidR="00914E16" w:rsidRPr="006F73FD">
        <w:rPr>
          <w:rFonts w:ascii="Times New Roman" w:hAnsi="Times New Roman" w:cs="Times New Roman"/>
          <w:sz w:val="28"/>
          <w:szCs w:val="28"/>
          <w:lang w:eastAsia="ru-RU"/>
        </w:rPr>
        <w:t>тходил от нее, говорил такие приятные</w:t>
      </w:r>
      <w:r w:rsidR="00832D45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вещи, что она забыла обо всем.</w:t>
      </w:r>
      <w:r w:rsidR="00914E16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«Найди пару»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На ст</w:t>
      </w:r>
      <w:r w:rsidR="00E57423" w:rsidRPr="006F73FD">
        <w:rPr>
          <w:rFonts w:ascii="Times New Roman" w:hAnsi="Times New Roman" w:cs="Times New Roman"/>
          <w:sz w:val="28"/>
          <w:szCs w:val="28"/>
          <w:lang w:eastAsia="ru-RU"/>
        </w:rPr>
        <w:t>оле лежат предметы</w:t>
      </w:r>
      <w:r w:rsidR="00F030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7423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каждый по одному</w:t>
      </w:r>
      <w:r w:rsidR="00812B46" w:rsidRPr="006F73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вам надо </w:t>
      </w:r>
      <w:r w:rsidR="00E9140B" w:rsidRPr="006F73FD">
        <w:rPr>
          <w:rFonts w:ascii="Times New Roman" w:hAnsi="Times New Roman" w:cs="Times New Roman"/>
          <w:sz w:val="28"/>
          <w:szCs w:val="28"/>
          <w:lang w:eastAsia="ru-RU"/>
        </w:rPr>
        <w:t>будет найти пару к этому предмету  и объяснить, почему вы  взя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ли?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выполняют задание, пары могут быть следующие: тыква – карета, лошади – мыши, нарядное платье – грязное платье, туфелька – лестница, часы – ночь и т.п.)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И вдруг часы стали бить полночь. Золушка вспомнила предупреждение феи. Опрометью бросилась она из зала. На лестнице, ведущей в сад, она оступилась и потеряла свою хрустальную туфельку.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Вернувшиеся с бала мачеха с дочками на все лады обсуждали появление на балу неизвестной Красавицы, а также ее поспешное бегство. Они не узнали в ней свою Золушку. Принц же не мог позабыть незнакомку и приказал разыскать ее.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«Объявление с ограничением»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Иногда для того, чтобы кого-то отыскать, люди пишут объявления. А давайте и мы с вами поможем принцу </w:t>
      </w:r>
      <w:proofErr w:type="gramStart"/>
      <w:r w:rsidRPr="006F73FD">
        <w:rPr>
          <w:rFonts w:ascii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отыскать Золушку и составим объявление, но так, чтобы все слова в нём начинались на одну букву, например, букву «П».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Пример: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Пропала прекрасная принцесса. Принц просит примерить потерянный принцессой предмет. Пожалуйста, помогите принцу!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По всему королевству разъезжали придворные принца и примеряли хрустальную туфельку подряд всем девушкам.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«Изменение ситуации в знакомых сказках»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Давайте представим, что Золушка, убегая от принца, потеряла не туфельку, а что-то другое. И по этому, чему-то другому, принц также нашел ее. Что же могла потерять Золушка, и как бы тогда ее нашел принц?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высказывают свои предположения: это может быть кольцо, брошка, поясок от платья или какая-нибудь деталь от наряда Золушки – например, бант и пр.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Наконец придворные приехали и в дом Золушки. Как ни старались ее сестры</w:t>
      </w:r>
      <w:r w:rsidR="00914E16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натянуть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хрустальную туфельку </w:t>
      </w:r>
      <w:r w:rsidR="00914E16"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на свои большие ноги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все напрасно. Придворные спросили: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- Нет ли у вас еще какой-либо девицы в доме?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- Есть,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отвечали сестры,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да она у нас такая замарашка.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Все же позвали и Золушку. Примерили туфельку и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о, чудо! туфелька пришлась впору. Тогда Золушка достала из кармана вторую и надела ее, не говоря ни слова.</w:t>
      </w:r>
      <w:r w:rsidR="00606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Все ахнули!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Придворные подхватили Золушку и повезли во дворец. В тот же день сыграли свадьбу </w:t>
      </w: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принц женился на Золушке.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ТРИЗ-игра «Что было потом»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А как вы думаете, что было потом?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Варианты ответов детей: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Золушка вышла замуж за принца</w:t>
      </w:r>
      <w:r w:rsidR="00995A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и родился у них сыночек, который научился волшебству у феи, когда пришел к ней в ученики.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А туфельки Золушки? Что с ними стало после замужества Золушки?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Варианты ответов детей: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> Золушка отдала ее маленькому волшебнику</w:t>
      </w:r>
      <w:r w:rsidR="00995A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73FD">
        <w:rPr>
          <w:rFonts w:ascii="Times New Roman" w:hAnsi="Times New Roman" w:cs="Times New Roman"/>
          <w:sz w:val="28"/>
          <w:szCs w:val="28"/>
          <w:lang w:eastAsia="ru-RU"/>
        </w:rPr>
        <w:t xml:space="preserve"> и тот стал выручать девочек, когда им нечего было надеть на бал. Но в 12 часов туфли всегда сами возвращались к Золушке.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 6. Резюме.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Мы закончили читать!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Ветерком прохладным вея,</w:t>
      </w:r>
    </w:p>
    <w:p w:rsidR="002C2117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В сказку дверь закрыла Фея…</w:t>
      </w:r>
    </w:p>
    <w:p w:rsidR="006F73FD" w:rsidRPr="006F73FD" w:rsidRDefault="002C2117" w:rsidP="006F73FD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предлагает детям самостоятельно оценить проделанную ими работу с помощью изображений двух смайликов – грустного и весёлого. 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Ребята, вам понравилось наше путешествие по сказке? Если да, то возьмите весёлый смайлик. А если нет – то возьмите грустный смайлик.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– Какое задание было самым интересным на ваш взгляд?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– Какое задание, по вашему мнению, было самым трудным?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– Самым легким?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sz w:val="28"/>
          <w:szCs w:val="28"/>
          <w:lang w:eastAsia="ru-RU"/>
        </w:rPr>
        <w:t>– Спасибо вам за участие в сказке, за то, что вы справились со всеми заданиями, были дружными. Мне было очень приятно путешествовать вместе с вами по этой замечательной сказке Шарля Перро.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сейчас Золушка приглашает </w:t>
      </w:r>
      <w:r w:rsidR="00626C23"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всех вас на </w:t>
      </w: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бал станцевать  </w:t>
      </w:r>
      <w:r w:rsidR="00626C23"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веселый танец</w:t>
      </w: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  <w:r w:rsidR="00626C23"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626C23" w:rsidRPr="00CA6F0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Дети танцуют под веселую музыку</w:t>
      </w:r>
      <w:r w:rsidR="00626C23"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626C23" w:rsidRPr="00CA6F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F73FD" w:rsidRPr="006F73FD" w:rsidRDefault="006F73FD" w:rsidP="006F73FD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73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Сюрприз.</w:t>
      </w:r>
    </w:p>
    <w:p w:rsidR="00C938FD" w:rsidRDefault="00626C23" w:rsidP="00626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sectPr w:rsidR="00C938FD" w:rsidSect="006B0D8C">
      <w:pgSz w:w="11906" w:h="16838"/>
      <w:pgMar w:top="1134" w:right="851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359"/>
    <w:multiLevelType w:val="multilevel"/>
    <w:tmpl w:val="F66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B30D8"/>
    <w:multiLevelType w:val="multilevel"/>
    <w:tmpl w:val="F72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17A75"/>
    <w:multiLevelType w:val="hybridMultilevel"/>
    <w:tmpl w:val="4074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2CFD"/>
    <w:multiLevelType w:val="multilevel"/>
    <w:tmpl w:val="2616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8415C"/>
    <w:multiLevelType w:val="multilevel"/>
    <w:tmpl w:val="420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21141"/>
    <w:multiLevelType w:val="multilevel"/>
    <w:tmpl w:val="198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73E91"/>
    <w:multiLevelType w:val="multilevel"/>
    <w:tmpl w:val="13A8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7D3B1E"/>
    <w:multiLevelType w:val="multilevel"/>
    <w:tmpl w:val="6732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BE"/>
    <w:rsid w:val="000007EE"/>
    <w:rsid w:val="000849F3"/>
    <w:rsid w:val="000A461D"/>
    <w:rsid w:val="000B5ABA"/>
    <w:rsid w:val="001572C3"/>
    <w:rsid w:val="00254B8A"/>
    <w:rsid w:val="002A1461"/>
    <w:rsid w:val="002B5C7A"/>
    <w:rsid w:val="002C2117"/>
    <w:rsid w:val="00304FC7"/>
    <w:rsid w:val="00385040"/>
    <w:rsid w:val="00417095"/>
    <w:rsid w:val="00452455"/>
    <w:rsid w:val="004877F3"/>
    <w:rsid w:val="004C75F2"/>
    <w:rsid w:val="005A0EB5"/>
    <w:rsid w:val="005D0ACD"/>
    <w:rsid w:val="005E7F85"/>
    <w:rsid w:val="00606322"/>
    <w:rsid w:val="00626C23"/>
    <w:rsid w:val="006536A0"/>
    <w:rsid w:val="006B0D8C"/>
    <w:rsid w:val="006E16E0"/>
    <w:rsid w:val="006F73FD"/>
    <w:rsid w:val="00772B49"/>
    <w:rsid w:val="00812B46"/>
    <w:rsid w:val="00832D45"/>
    <w:rsid w:val="008447BE"/>
    <w:rsid w:val="00881971"/>
    <w:rsid w:val="00885D04"/>
    <w:rsid w:val="00914E16"/>
    <w:rsid w:val="009345D0"/>
    <w:rsid w:val="00942B47"/>
    <w:rsid w:val="00995A3A"/>
    <w:rsid w:val="009D32E1"/>
    <w:rsid w:val="009F00E8"/>
    <w:rsid w:val="00A1316E"/>
    <w:rsid w:val="00B76463"/>
    <w:rsid w:val="00BA4F40"/>
    <w:rsid w:val="00C938FD"/>
    <w:rsid w:val="00CA6F02"/>
    <w:rsid w:val="00CF6209"/>
    <w:rsid w:val="00D92B16"/>
    <w:rsid w:val="00DE6D41"/>
    <w:rsid w:val="00E57423"/>
    <w:rsid w:val="00E9140B"/>
    <w:rsid w:val="00ED01B7"/>
    <w:rsid w:val="00F0304B"/>
    <w:rsid w:val="00F06E52"/>
    <w:rsid w:val="00F3642D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1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117"/>
  </w:style>
  <w:style w:type="character" w:styleId="a4">
    <w:name w:val="Strong"/>
    <w:basedOn w:val="a0"/>
    <w:uiPriority w:val="22"/>
    <w:qFormat/>
    <w:rsid w:val="002C2117"/>
    <w:rPr>
      <w:b/>
      <w:bCs/>
    </w:rPr>
  </w:style>
  <w:style w:type="character" w:styleId="a5">
    <w:name w:val="Emphasis"/>
    <w:basedOn w:val="a0"/>
    <w:uiPriority w:val="20"/>
    <w:qFormat/>
    <w:rsid w:val="002C2117"/>
    <w:rPr>
      <w:i/>
      <w:iCs/>
    </w:rPr>
  </w:style>
  <w:style w:type="paragraph" w:styleId="a6">
    <w:name w:val="Normal (Web)"/>
    <w:basedOn w:val="a"/>
    <w:uiPriority w:val="99"/>
    <w:semiHidden/>
    <w:unhideWhenUsed/>
    <w:rsid w:val="00F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417095"/>
  </w:style>
  <w:style w:type="paragraph" w:styleId="a7">
    <w:name w:val="No Spacing"/>
    <w:uiPriority w:val="1"/>
    <w:qFormat/>
    <w:rsid w:val="004524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D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1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117"/>
  </w:style>
  <w:style w:type="character" w:styleId="a4">
    <w:name w:val="Strong"/>
    <w:basedOn w:val="a0"/>
    <w:uiPriority w:val="22"/>
    <w:qFormat/>
    <w:rsid w:val="002C2117"/>
    <w:rPr>
      <w:b/>
      <w:bCs/>
    </w:rPr>
  </w:style>
  <w:style w:type="character" w:styleId="a5">
    <w:name w:val="Emphasis"/>
    <w:basedOn w:val="a0"/>
    <w:uiPriority w:val="20"/>
    <w:qFormat/>
    <w:rsid w:val="002C2117"/>
    <w:rPr>
      <w:i/>
      <w:iCs/>
    </w:rPr>
  </w:style>
  <w:style w:type="paragraph" w:styleId="a6">
    <w:name w:val="Normal (Web)"/>
    <w:basedOn w:val="a"/>
    <w:uiPriority w:val="99"/>
    <w:semiHidden/>
    <w:unhideWhenUsed/>
    <w:rsid w:val="00F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417095"/>
  </w:style>
  <w:style w:type="paragraph" w:styleId="a7">
    <w:name w:val="No Spacing"/>
    <w:uiPriority w:val="1"/>
    <w:qFormat/>
    <w:rsid w:val="004524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D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0F6A-D39F-4394-9E61-A1DF3470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2016-02-02T05:36:00Z</cp:lastPrinted>
  <dcterms:created xsi:type="dcterms:W3CDTF">2016-01-20T05:20:00Z</dcterms:created>
  <dcterms:modified xsi:type="dcterms:W3CDTF">2024-07-16T10:51:00Z</dcterms:modified>
</cp:coreProperties>
</file>